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2096" w14:textId="77777777" w:rsidR="00CD2EA1" w:rsidRPr="004D486B" w:rsidRDefault="00434290" w:rsidP="00CD2EA1">
      <w:pPr>
        <w:snapToGrid w:val="0"/>
        <w:rPr>
          <w:rFonts w:asciiTheme="minorEastAsia" w:hAnsiTheme="minorEastAsia"/>
        </w:rPr>
      </w:pPr>
      <w:r w:rsidRPr="004D486B"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 wp14:anchorId="13067343" wp14:editId="7980893C">
                <wp:extent cx="6638925" cy="7210425"/>
                <wp:effectExtent l="0" t="0" r="2857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10D8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cs="Fd2119-Identity-H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 w:val="28"/>
                                <w:szCs w:val="21"/>
                              </w:rPr>
                              <w:t>経食道心エコー</w:t>
                            </w:r>
                            <w:r w:rsidR="00F9383F" w:rsidRPr="004D486B">
                              <w:rPr>
                                <w:rFonts w:cs="Fd2119-Identity-H" w:hint="eastAsia"/>
                                <w:kern w:val="0"/>
                                <w:sz w:val="28"/>
                                <w:szCs w:val="21"/>
                              </w:rPr>
                              <w:t>図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 w:val="28"/>
                                <w:szCs w:val="21"/>
                              </w:rPr>
                              <w:t>検査の説明・ならびに同意文書</w:t>
                            </w:r>
                          </w:p>
                          <w:p w14:paraId="258800D1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</w:p>
                          <w:p w14:paraId="73D70E33" w14:textId="77777777" w:rsidR="004D486B" w:rsidRDefault="004D486B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19-Identity-H"/>
                                <w:kern w:val="0"/>
                                <w:sz w:val="28"/>
                                <w:szCs w:val="21"/>
                              </w:rPr>
                            </w:pPr>
                          </w:p>
                          <w:p w14:paraId="6D941D4D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 w:val="28"/>
                                <w:szCs w:val="21"/>
                              </w:rPr>
                              <w:t>患者氏名　＿＿＿＿＿＿＿＿＿＿＿　様</w:t>
                            </w:r>
                            <w:r w:rsidR="0095044E"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•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663508D5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 xml:space="preserve">　　　　　　　　　　　</w:t>
                            </w:r>
                            <w:r w:rsidRPr="004D486B"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1C489FC2" w14:textId="77777777" w:rsidR="004D486B" w:rsidRDefault="004D486B" w:rsidP="00540816">
                            <w:pPr>
                              <w:pStyle w:val="1"/>
                              <w:snapToGrid w:val="0"/>
                              <w:rPr>
                                <w:rFonts w:asciiTheme="minorHAnsi" w:eastAsiaTheme="minorEastAsia" w:hAnsiTheme="minorHAnsi"/>
                              </w:rPr>
                            </w:pPr>
                          </w:p>
                          <w:p w14:paraId="1BA0C8F2" w14:textId="77777777" w:rsidR="00540816" w:rsidRPr="004D486B" w:rsidRDefault="00540816" w:rsidP="00540816">
                            <w:pPr>
                              <w:pStyle w:val="1"/>
                              <w:snapToGrid w:val="0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4D486B">
                              <w:rPr>
                                <w:rFonts w:asciiTheme="minorHAnsi" w:eastAsiaTheme="minorEastAsia" w:hAnsiTheme="minorHAnsi" w:hint="eastAsia"/>
                              </w:rPr>
                              <w:t>経食道心エコー</w:t>
                            </w:r>
                            <w:r w:rsidR="00F9383F" w:rsidRPr="004D486B">
                              <w:rPr>
                                <w:rFonts w:asciiTheme="minorHAnsi" w:eastAsiaTheme="minorEastAsia" w:hAnsiTheme="minorHAnsi" w:hint="eastAsia"/>
                              </w:rPr>
                              <w:t>図</w:t>
                            </w:r>
                            <w:r w:rsidRPr="004D486B">
                              <w:rPr>
                                <w:rFonts w:asciiTheme="minorHAnsi" w:eastAsiaTheme="minorEastAsia" w:hAnsiTheme="minorHAnsi" w:hint="eastAsia"/>
                              </w:rPr>
                              <w:t>検査とは</w:t>
                            </w:r>
                          </w:p>
                          <w:p w14:paraId="02499F2B" w14:textId="0DCEAC57" w:rsidR="00540816" w:rsidRPr="004D486B" w:rsidRDefault="00540816" w:rsidP="00540816">
                            <w:pPr>
                              <w:snapToGrid w:val="0"/>
                              <w:rPr>
                                <w:rFonts w:cs="Fd203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経食道心エコー</w:t>
                            </w:r>
                            <w:r w:rsidR="00FB23D8"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図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検査は、人体に無害な超音波を体内</w:t>
                            </w:r>
                            <w:r w:rsidRPr="004D486B"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  <w:t>(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食道</w:t>
                            </w:r>
                            <w:r w:rsidRPr="004D486B"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  <w:t>)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から心臓にあてて、心臓の内部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構造や大動脈を観察し、診断を行う検査です。食道と心臓は隣接しているので、心臓の構造が詳細に観察でき、より精度の高い診断を行なうことが可能です。通常の心エコー</w:t>
                            </w:r>
                            <w:r w:rsidR="00F9383F"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図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検査（経胸壁心エコー</w:t>
                            </w:r>
                            <w:r w:rsidR="00F9383F"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図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検査といいます）に比べて、より鮮明な画像が得られるという利点があります。</w:t>
                            </w:r>
                          </w:p>
                          <w:p w14:paraId="5D6BF163" w14:textId="77777777" w:rsidR="00540816" w:rsidRPr="004D486B" w:rsidRDefault="00540816" w:rsidP="00540816">
                            <w:pPr>
                              <w:snapToGrid w:val="0"/>
                              <w:rPr>
                                <w:rFonts w:cs="Fd2039-Identity-H"/>
                                <w:kern w:val="0"/>
                                <w:szCs w:val="21"/>
                              </w:rPr>
                            </w:pPr>
                          </w:p>
                          <w:p w14:paraId="111848B9" w14:textId="77777777" w:rsidR="00540816" w:rsidRPr="004D486B" w:rsidRDefault="00540816" w:rsidP="00540816">
                            <w:pPr>
                              <w:snapToGrid w:val="0"/>
                              <w:rPr>
                                <w:rFonts w:cs="Fd2039-Identity-H"/>
                                <w:kern w:val="0"/>
                                <w:szCs w:val="21"/>
                              </w:rPr>
                            </w:pPr>
                          </w:p>
                          <w:p w14:paraId="6BAA9EF2" w14:textId="77777777" w:rsidR="00540816" w:rsidRPr="004D486B" w:rsidRDefault="00540816" w:rsidP="00540816">
                            <w:pPr>
                              <w:pStyle w:val="1"/>
                              <w:snapToGrid w:val="0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4D486B">
                              <w:rPr>
                                <w:rFonts w:asciiTheme="minorHAnsi" w:eastAsiaTheme="minorEastAsia" w:hAnsiTheme="minorHAnsi" w:hint="eastAsia"/>
                              </w:rPr>
                              <w:t>方法</w:t>
                            </w:r>
                          </w:p>
                          <w:p w14:paraId="0BA09D88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「プローブ」と呼ばれる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上部消化管内視鏡検査（いわゆる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胃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カメラ検査）で用いる内視鏡のような医療器具を、口から食道へ挿入して行います。検査時間は</w:t>
                            </w:r>
                            <w:r w:rsidRPr="004D486B"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  <w:t>15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分から</w:t>
                            </w:r>
                            <w:r w:rsidRPr="004D486B"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  <w:t>30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分くらいです。</w:t>
                            </w:r>
                          </w:p>
                          <w:p w14:paraId="2BC82860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上部消化管内視鏡検査と同じように、咽頭部を局所麻酔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して行ないます。</w:t>
                            </w:r>
                          </w:p>
                          <w:p w14:paraId="38C1A6AB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局所麻酔の方法：キシロカインという局所用の麻酔薬（歯科で使う麻酔薬）のゼリーあるいは、同じ薬剤のスプレーを用います。（以前、歯医者さんなどで麻酔を使ったときに、気分が悪くなった方は、お申し出下さい。）ゼリーの麻酔薬の場合には、約</w:t>
                            </w:r>
                            <w:r w:rsidRPr="004D486B"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  <w:t>10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分口に含んでいただきます。スプレーの麻酔薬は、喉に麻酔を霧状に噴霧して麻酔します。</w:t>
                            </w:r>
                          </w:p>
                          <w:p w14:paraId="7823C602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鎮静：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鎮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静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剤注射などの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前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処置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を行う</w:t>
                            </w:r>
                            <w:r w:rsidRPr="004D486B">
                              <w:rPr>
                                <w:rFonts w:cs="Fd2096-Identity-H" w:hint="eastAsia"/>
                                <w:kern w:val="0"/>
                                <w:szCs w:val="21"/>
                              </w:rPr>
                              <w:t>こ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と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もあ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ります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0F703D68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鎮静：患者様の状態により、ミダゾラムやプロポフォールなどの注射薬により鎮静することがあります。そのためには、検査実施前から点滴をいたします。</w:t>
                            </w:r>
                          </w:p>
                          <w:p w14:paraId="5FF069DD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鎮静をしない場合</w:t>
                            </w:r>
                          </w:p>
                          <w:p w14:paraId="251A2E23" w14:textId="07C99482" w:rsidR="00540816" w:rsidRPr="004D486B" w:rsidRDefault="00540816" w:rsidP="00540816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鎮静をしなくても検査</w:t>
                            </w:r>
                            <w:r w:rsidR="00FB23D8"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は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できますが、苦痛により実施できない場合があります。</w:t>
                            </w:r>
                          </w:p>
                          <w:p w14:paraId="7868A8F0" w14:textId="77777777" w:rsidR="00540816" w:rsidRPr="004D486B" w:rsidRDefault="00540816" w:rsidP="00540816">
                            <w:pPr>
                              <w:pStyle w:val="a7"/>
                              <w:snapToGrid w:val="0"/>
                              <w:ind w:leftChars="0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</w:p>
                          <w:p w14:paraId="6225F02D" w14:textId="77777777" w:rsidR="00540816" w:rsidRPr="004D486B" w:rsidRDefault="00540816" w:rsidP="00540816">
                            <w:pPr>
                              <w:pStyle w:val="1"/>
                              <w:snapToGrid w:val="0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4D486B">
                              <w:rPr>
                                <w:rFonts w:asciiTheme="minorHAnsi" w:eastAsiaTheme="minorEastAsia" w:hAnsiTheme="minorHAnsi" w:hint="eastAsia"/>
                              </w:rPr>
                              <w:t>検査前の注意</w:t>
                            </w:r>
                          </w:p>
                          <w:p w14:paraId="647BEB40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この検査には、同意書が必要です。検査内容を理解し、同意書に署名をして下さい。</w:t>
                            </w:r>
                          </w:p>
                          <w:p w14:paraId="00FCEE97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食道に憩室がある方、胸部・頸部に放射線治療を受けた方、食道静脈瘤がある方、食道の腫瘍がある方、食道裂孔ヘルニアの稀なタイプ（傍食道型）がある方は、偶発症が起きる可能性がありますので、申し出て下さい。</w:t>
                            </w:r>
                          </w:p>
                          <w:p w14:paraId="0259BF65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検査を行なう少なくとも</w:t>
                            </w:r>
                            <w:r w:rsidRPr="004D486B">
                              <w:t>4</w:t>
                            </w:r>
                            <w:r w:rsidRPr="004D486B">
                              <w:rPr>
                                <w:rFonts w:hint="eastAsia"/>
                              </w:rPr>
                              <w:t>時間前から、食事と飲み物は控えて下さい。検査が午前の場合には、朝食をとらずに、検査が午後の場合には、昼食をとらないでください。ただし、お薬はいつもの通りに服用して下さい。そのときには、コップ半分くらいのお水を飲むことは差し支えありません。</w:t>
                            </w:r>
                          </w:p>
                          <w:p w14:paraId="4810436F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検査時は、マウスピースをくわえていただくため、あらかじめ口紅は拭き取ってください。入れ歯など外せる義歯がある場合には、検査前に外していただきます。眼鏡をかけている方も外していただきます。</w:t>
                            </w:r>
                          </w:p>
                          <w:p w14:paraId="32F7D213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鎮静薬を使用することがあるので、ご自身による車の運転での来院はおやめください。</w:t>
                            </w:r>
                          </w:p>
                          <w:p w14:paraId="6842FED6" w14:textId="77777777" w:rsidR="00540816" w:rsidRPr="004D486B" w:rsidRDefault="00540816" w:rsidP="00540816">
                            <w:pPr>
                              <w:pStyle w:val="a7"/>
                              <w:snapToGrid w:val="0"/>
                              <w:ind w:leftChars="0" w:left="420"/>
                            </w:pPr>
                          </w:p>
                          <w:p w14:paraId="6D375312" w14:textId="77777777" w:rsidR="00540816" w:rsidRPr="004D486B" w:rsidRDefault="00540816" w:rsidP="00540816">
                            <w:pPr>
                              <w:pStyle w:val="1"/>
                              <w:snapToGrid w:val="0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4D486B">
                              <w:rPr>
                                <w:rFonts w:asciiTheme="minorHAnsi" w:eastAsiaTheme="minorEastAsia" w:hAnsiTheme="minorHAnsi" w:hint="eastAsia"/>
                              </w:rPr>
                              <w:t>検査後の注意</w:t>
                            </w:r>
                          </w:p>
                          <w:p w14:paraId="7E7AD8FD" w14:textId="197D6652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喉の局所麻酔が効いているために、検査終了後</w:t>
                            </w:r>
                            <w:r w:rsidRPr="004D486B">
                              <w:t>1</w:t>
                            </w:r>
                            <w:r w:rsidRPr="004D486B">
                              <w:rPr>
                                <w:rFonts w:hint="eastAsia"/>
                              </w:rPr>
                              <w:t>～</w:t>
                            </w:r>
                            <w:r w:rsidRPr="004D486B">
                              <w:t>2</w:t>
                            </w:r>
                            <w:r w:rsidRPr="004D486B">
                              <w:rPr>
                                <w:rFonts w:hint="eastAsia"/>
                              </w:rPr>
                              <w:t>時間程度は飲食をしないでください。なお、たばこもご遠慮下さい。口をゆすぐことはかまいません。水を含み、上を向いて行なう喉のうがいは、麻酔が利いている間は、誤嚥することがあるので、</w:t>
                            </w:r>
                            <w:r w:rsidR="00FB23D8" w:rsidRPr="004D486B">
                              <w:rPr>
                                <w:rFonts w:hint="eastAsia"/>
                              </w:rPr>
                              <w:t>行わないでください</w:t>
                            </w:r>
                            <w:r w:rsidRPr="004D486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9E36110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喉の麻酔が切れたら、お水を少量飲み込んでみて、むせないことを確認してから飲食をして下さい。</w:t>
                            </w:r>
                          </w:p>
                          <w:p w14:paraId="330F8618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/>
                            </w:pPr>
                            <w:r w:rsidRPr="004D486B">
                              <w:rPr>
                                <w:rFonts w:hint="eastAsia"/>
                              </w:rPr>
                              <w:t>外来の方は、なるべく院内で</w:t>
                            </w:r>
                            <w:r w:rsidRPr="004D486B">
                              <w:t>1</w:t>
                            </w:r>
                            <w:r w:rsidRPr="004D486B">
                              <w:rPr>
                                <w:rFonts w:hint="eastAsia"/>
                              </w:rPr>
                              <w:t>時間くらい休んでからお帰り下さい。鎮静薬を静脈注射した場合には、覚醒までに時間がかかるので、</w:t>
                            </w:r>
                            <w:r w:rsidRPr="004D486B">
                              <w:t>2</w:t>
                            </w:r>
                            <w:r w:rsidRPr="004D486B">
                              <w:rPr>
                                <w:rFonts w:hint="eastAsia"/>
                              </w:rPr>
                              <w:t>時間くらい休んでからお帰り下さい</w:t>
                            </w:r>
                          </w:p>
                          <w:p w14:paraId="7598140B" w14:textId="7ACB27BC" w:rsidR="0095044E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hint="eastAsia"/>
                              </w:rPr>
                              <w:t>鎮静薬を使用した場合は、ご自身で車の運転をして帰宅</w:t>
                            </w:r>
                            <w:r w:rsidR="00FB23D8" w:rsidRPr="004D486B">
                              <w:rPr>
                                <w:rFonts w:hint="eastAsia"/>
                              </w:rPr>
                              <w:t>することは避けてください</w:t>
                            </w:r>
                            <w:r w:rsidRPr="004D486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645D537" w14:textId="77777777" w:rsidR="00540816" w:rsidRPr="0095044E" w:rsidRDefault="0095044E" w:rsidP="0095044E">
                            <w:pPr>
                              <w:snapToGrid w:val="0"/>
                              <w:jc w:val="right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hint="eastAsia"/>
                              </w:rPr>
                              <w:t>（次頁に続く）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067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2.75pt;height:5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">
                <v:textbox style="mso-fit-shape-to-text:t">
                  <w:txbxContent>
                    <w:p w14:paraId="1E7910D8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cs="Fd2119-Identity-H"/>
                          <w:kern w:val="0"/>
                          <w:sz w:val="28"/>
                          <w:szCs w:val="21"/>
                        </w:rPr>
                      </w:pPr>
                      <w:bookmarkStart w:id="1" w:name="_GoBack"/>
                      <w:r w:rsidRPr="004D486B">
                        <w:rPr>
                          <w:rFonts w:cs="Fd2119-Identity-H" w:hint="eastAsia"/>
                          <w:kern w:val="0"/>
                          <w:sz w:val="28"/>
                          <w:szCs w:val="21"/>
                        </w:rPr>
                        <w:t>経食道心エコー</w:t>
                      </w:r>
                      <w:r w:rsidR="00F9383F" w:rsidRPr="004D486B">
                        <w:rPr>
                          <w:rFonts w:cs="Fd2119-Identity-H" w:hint="eastAsia"/>
                          <w:kern w:val="0"/>
                          <w:sz w:val="28"/>
                          <w:szCs w:val="21"/>
                        </w:rPr>
                        <w:t>図</w:t>
                      </w:r>
                      <w:r w:rsidRPr="004D486B">
                        <w:rPr>
                          <w:rFonts w:cs="Fd2119-Identity-H" w:hint="eastAsia"/>
                          <w:kern w:val="0"/>
                          <w:sz w:val="28"/>
                          <w:szCs w:val="21"/>
                        </w:rPr>
                        <w:t>検査の説明・ならびに同意文書</w:t>
                      </w:r>
                    </w:p>
                    <w:bookmarkEnd w:id="1"/>
                    <w:p w14:paraId="258800D1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19-Identity-H"/>
                          <w:kern w:val="0"/>
                          <w:szCs w:val="21"/>
                        </w:rPr>
                      </w:pPr>
                    </w:p>
                    <w:p w14:paraId="73D70E33" w14:textId="77777777" w:rsidR="004D486B" w:rsidRDefault="004D486B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19-Identity-H"/>
                          <w:kern w:val="0"/>
                          <w:sz w:val="28"/>
                          <w:szCs w:val="21"/>
                        </w:rPr>
                      </w:pPr>
                    </w:p>
                    <w:p w14:paraId="6D941D4D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1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19-Identity-H" w:hint="eastAsia"/>
                          <w:kern w:val="0"/>
                          <w:sz w:val="28"/>
                          <w:szCs w:val="21"/>
                        </w:rPr>
                        <w:t>患者氏名　＿＿＿＿＿＿＿＿＿＿＿　様</w:t>
                      </w:r>
                      <w:r w:rsidR="0095044E"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•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663508D5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1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 xml:space="preserve">　　　　　　　　　　　</w:t>
                      </w:r>
                      <w:r w:rsidRPr="004D486B">
                        <w:rPr>
                          <w:rFonts w:cs="Fd2119-Identity-H"/>
                          <w:kern w:val="0"/>
                          <w:szCs w:val="21"/>
                        </w:rPr>
                        <w:t xml:space="preserve"> </w:t>
                      </w:r>
                    </w:p>
                    <w:p w14:paraId="1C489FC2" w14:textId="77777777" w:rsidR="004D486B" w:rsidRDefault="004D486B" w:rsidP="00540816">
                      <w:pPr>
                        <w:pStyle w:val="1"/>
                        <w:snapToGrid w:val="0"/>
                        <w:rPr>
                          <w:rFonts w:asciiTheme="minorHAnsi" w:eastAsiaTheme="minorEastAsia" w:hAnsiTheme="minorHAnsi"/>
                        </w:rPr>
                      </w:pPr>
                    </w:p>
                    <w:p w14:paraId="1BA0C8F2" w14:textId="77777777" w:rsidR="00540816" w:rsidRPr="004D486B" w:rsidRDefault="00540816" w:rsidP="00540816">
                      <w:pPr>
                        <w:pStyle w:val="1"/>
                        <w:snapToGrid w:val="0"/>
                        <w:rPr>
                          <w:rFonts w:asciiTheme="minorHAnsi" w:eastAsiaTheme="minorEastAsia" w:hAnsiTheme="minorHAnsi"/>
                        </w:rPr>
                      </w:pPr>
                      <w:r w:rsidRPr="004D486B">
                        <w:rPr>
                          <w:rFonts w:asciiTheme="minorHAnsi" w:eastAsiaTheme="minorEastAsia" w:hAnsiTheme="minorHAnsi" w:hint="eastAsia"/>
                        </w:rPr>
                        <w:t>経食道心エコー</w:t>
                      </w:r>
                      <w:r w:rsidR="00F9383F" w:rsidRPr="004D486B">
                        <w:rPr>
                          <w:rFonts w:asciiTheme="minorHAnsi" w:eastAsiaTheme="minorEastAsia" w:hAnsiTheme="minorHAnsi" w:hint="eastAsia"/>
                        </w:rPr>
                        <w:t>図</w:t>
                      </w:r>
                      <w:r w:rsidRPr="004D486B">
                        <w:rPr>
                          <w:rFonts w:asciiTheme="minorHAnsi" w:eastAsiaTheme="minorEastAsia" w:hAnsiTheme="minorHAnsi" w:hint="eastAsia"/>
                        </w:rPr>
                        <w:t>検査とは</w:t>
                      </w:r>
                    </w:p>
                    <w:p w14:paraId="02499F2B" w14:textId="0DCEAC57" w:rsidR="00540816" w:rsidRPr="004D486B" w:rsidRDefault="00540816" w:rsidP="00540816">
                      <w:pPr>
                        <w:snapToGrid w:val="0"/>
                        <w:rPr>
                          <w:rFonts w:cs="Fd203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経食道心エコー</w:t>
                      </w:r>
                      <w:r w:rsidR="00FB23D8"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図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検査は、人体に無害な超音波を体内</w:t>
                      </w:r>
                      <w:r w:rsidRPr="004D486B">
                        <w:rPr>
                          <w:rFonts w:cs="Fd2119-Identity-H"/>
                          <w:kern w:val="0"/>
                          <w:szCs w:val="21"/>
                        </w:rPr>
                        <w:t>(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食道</w:t>
                      </w:r>
                      <w:r w:rsidRPr="004D486B">
                        <w:rPr>
                          <w:rFonts w:cs="Fd2119-Identity-H"/>
                          <w:kern w:val="0"/>
                          <w:szCs w:val="21"/>
                        </w:rPr>
                        <w:t>)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から心臓にあてて、心臓の内部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構造や大動脈を観察し、診断を行う検査です。食道と心臓は隣接しているので、心臓の構造が詳細に観察でき、より精度の高い診断を行なうことが可能です。通常の心エコー</w:t>
                      </w:r>
                      <w:r w:rsidR="00F9383F"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図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検査（経胸壁心エコー</w:t>
                      </w:r>
                      <w:r w:rsidR="00F9383F"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図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検査といいます）に比べて、より鮮明な画像が得られるという利点があります。</w:t>
                      </w:r>
                    </w:p>
                    <w:p w14:paraId="5D6BF163" w14:textId="77777777" w:rsidR="00540816" w:rsidRPr="004D486B" w:rsidRDefault="00540816" w:rsidP="00540816">
                      <w:pPr>
                        <w:snapToGrid w:val="0"/>
                        <w:rPr>
                          <w:rFonts w:cs="Fd2039-Identity-H"/>
                          <w:kern w:val="0"/>
                          <w:szCs w:val="21"/>
                        </w:rPr>
                      </w:pPr>
                    </w:p>
                    <w:p w14:paraId="111848B9" w14:textId="77777777" w:rsidR="00540816" w:rsidRPr="004D486B" w:rsidRDefault="00540816" w:rsidP="00540816">
                      <w:pPr>
                        <w:snapToGrid w:val="0"/>
                        <w:rPr>
                          <w:rFonts w:cs="Fd2039-Identity-H"/>
                          <w:kern w:val="0"/>
                          <w:szCs w:val="21"/>
                        </w:rPr>
                      </w:pPr>
                    </w:p>
                    <w:p w14:paraId="6BAA9EF2" w14:textId="77777777" w:rsidR="00540816" w:rsidRPr="004D486B" w:rsidRDefault="00540816" w:rsidP="00540816">
                      <w:pPr>
                        <w:pStyle w:val="1"/>
                        <w:snapToGrid w:val="0"/>
                        <w:rPr>
                          <w:rFonts w:asciiTheme="minorHAnsi" w:eastAsiaTheme="minorEastAsia" w:hAnsiTheme="minorHAnsi"/>
                        </w:rPr>
                      </w:pPr>
                      <w:r w:rsidRPr="004D486B">
                        <w:rPr>
                          <w:rFonts w:asciiTheme="minorHAnsi" w:eastAsiaTheme="minorEastAsia" w:hAnsiTheme="minorHAnsi" w:hint="eastAsia"/>
                        </w:rPr>
                        <w:t>方法</w:t>
                      </w:r>
                    </w:p>
                    <w:p w14:paraId="0BA09D88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cs="Fd211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「プローブ」と呼ばれる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上部消化管内視鏡検査（いわゆる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胃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カメラ検査）で用いる内視鏡のような医療器具を、口から食道へ挿入して行います。検査時間は</w:t>
                      </w:r>
                      <w:r w:rsidRPr="004D486B">
                        <w:rPr>
                          <w:rFonts w:cs="Fd2119-Identity-H"/>
                          <w:kern w:val="0"/>
                          <w:szCs w:val="21"/>
                        </w:rPr>
                        <w:t>15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分から</w:t>
                      </w:r>
                      <w:r w:rsidRPr="004D486B">
                        <w:rPr>
                          <w:rFonts w:cs="Fd2119-Identity-H"/>
                          <w:kern w:val="0"/>
                          <w:szCs w:val="21"/>
                        </w:rPr>
                        <w:t>30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分くらいです。</w:t>
                      </w:r>
                    </w:p>
                    <w:p w14:paraId="2BC82860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上部消化管内視鏡検査と同じように、咽頭部を局所麻酔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して行ないます。</w:t>
                      </w:r>
                    </w:p>
                    <w:p w14:paraId="38C1A6AB" w14:textId="77777777" w:rsidR="00540816" w:rsidRPr="004D486B" w:rsidRDefault="00540816" w:rsidP="00540816">
                      <w:pPr>
                        <w:pStyle w:val="a7"/>
                        <w:numPr>
                          <w:ilvl w:val="1"/>
                          <w:numId w:val="1"/>
                        </w:numPr>
                        <w:snapToGrid w:val="0"/>
                        <w:ind w:leftChars="0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局所麻酔の方法：キシロカインという局所用の麻酔薬（歯科で使う麻酔薬）のゼリーあるいは、同じ薬剤のスプレーを用います。（以前、歯医者さんなどで麻酔を使ったときに、気分が悪くなった方は、お申し出下さい。）ゼリーの麻酔薬の場合には、約</w:t>
                      </w:r>
                      <w:r w:rsidRPr="004D486B">
                        <w:rPr>
                          <w:rFonts w:cs="Fd2069-Identity-H"/>
                          <w:kern w:val="0"/>
                          <w:szCs w:val="21"/>
                        </w:rPr>
                        <w:t>10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分口に含んでいただきます。スプレーの麻酔薬は、喉に麻酔を霧状に噴霧して麻酔します。</w:t>
                      </w:r>
                    </w:p>
                    <w:p w14:paraId="7823C602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鎮静：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鎮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静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剤注射などの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前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処置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を行う</w:t>
                      </w:r>
                      <w:r w:rsidRPr="004D486B">
                        <w:rPr>
                          <w:rFonts w:cs="Fd2096-Identity-H" w:hint="eastAsia"/>
                          <w:kern w:val="0"/>
                          <w:szCs w:val="21"/>
                        </w:rPr>
                        <w:t>こ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と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もあ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ります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。</w:t>
                      </w:r>
                    </w:p>
                    <w:p w14:paraId="0F703D68" w14:textId="77777777" w:rsidR="00540816" w:rsidRPr="004D486B" w:rsidRDefault="00540816" w:rsidP="00540816">
                      <w:pPr>
                        <w:pStyle w:val="a7"/>
                        <w:numPr>
                          <w:ilvl w:val="1"/>
                          <w:numId w:val="1"/>
                        </w:numPr>
                        <w:snapToGrid w:val="0"/>
                        <w:ind w:leftChars="0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鎮静：患者様の状態により、ミダゾラムやプロポフォールなどの注射薬により鎮静することがあります。そのためには、検査実施前から点滴をいたします。</w:t>
                      </w:r>
                    </w:p>
                    <w:p w14:paraId="5FF069DD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鎮静をしない場合</w:t>
                      </w:r>
                    </w:p>
                    <w:p w14:paraId="251A2E23" w14:textId="07C99482" w:rsidR="00540816" w:rsidRPr="004D486B" w:rsidRDefault="00540816" w:rsidP="00540816">
                      <w:pPr>
                        <w:pStyle w:val="a7"/>
                        <w:numPr>
                          <w:ilvl w:val="1"/>
                          <w:numId w:val="1"/>
                        </w:numPr>
                        <w:snapToGrid w:val="0"/>
                        <w:ind w:leftChars="0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鎮静をしなくても検査</w:t>
                      </w:r>
                      <w:r w:rsidR="00FB23D8"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は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できますが、苦痛により実施できない場合があります。</w:t>
                      </w:r>
                    </w:p>
                    <w:p w14:paraId="7868A8F0" w14:textId="77777777" w:rsidR="00540816" w:rsidRPr="004D486B" w:rsidRDefault="00540816" w:rsidP="00540816">
                      <w:pPr>
                        <w:pStyle w:val="a7"/>
                        <w:snapToGrid w:val="0"/>
                        <w:ind w:leftChars="0"/>
                        <w:rPr>
                          <w:rFonts w:cs="Fd2069-Identity-H"/>
                          <w:kern w:val="0"/>
                          <w:szCs w:val="21"/>
                        </w:rPr>
                      </w:pPr>
                    </w:p>
                    <w:p w14:paraId="6225F02D" w14:textId="77777777" w:rsidR="00540816" w:rsidRPr="004D486B" w:rsidRDefault="00540816" w:rsidP="00540816">
                      <w:pPr>
                        <w:pStyle w:val="1"/>
                        <w:snapToGrid w:val="0"/>
                        <w:rPr>
                          <w:rFonts w:asciiTheme="minorHAnsi" w:eastAsiaTheme="minorEastAsia" w:hAnsiTheme="minorHAnsi"/>
                        </w:rPr>
                      </w:pPr>
                      <w:r w:rsidRPr="004D486B">
                        <w:rPr>
                          <w:rFonts w:asciiTheme="minorHAnsi" w:eastAsiaTheme="minorEastAsia" w:hAnsiTheme="minorHAnsi" w:hint="eastAsia"/>
                        </w:rPr>
                        <w:t>検査前の注意</w:t>
                      </w:r>
                    </w:p>
                    <w:p w14:paraId="647BEB40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この検査には、同意書が必要です。検査内容を理解し、同意書に署名をして下さい。</w:t>
                      </w:r>
                    </w:p>
                    <w:p w14:paraId="00FCEE97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食道に憩室がある方、胸部・頸部に放射線治療を受けた方、食道静脈瘤がある方、食道の腫瘍がある方、食道裂孔ヘルニアの稀なタイプ（傍食道型）がある方は、偶発症が起きる可能性がありますので、申し出て下さい。</w:t>
                      </w:r>
                    </w:p>
                    <w:p w14:paraId="0259BF65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検査を行なう少なくとも</w:t>
                      </w:r>
                      <w:r w:rsidRPr="004D486B">
                        <w:t>4</w:t>
                      </w:r>
                      <w:r w:rsidRPr="004D486B">
                        <w:rPr>
                          <w:rFonts w:hint="eastAsia"/>
                        </w:rPr>
                        <w:t>時間前から、食事と飲み物は控えて下さい。検査が午前の場合には、朝食をとらずに、検査が午後の場合には、昼食をとらないでください。ただし、お薬はいつもの通りに服用して下さい。そのときには、コップ半分くらいのお水を飲むことは差し支えありません。</w:t>
                      </w:r>
                    </w:p>
                    <w:p w14:paraId="4810436F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検査時は、マウスピースをくわえていただくため、あらかじめ口紅は拭き取ってください。入れ歯など外せる義歯がある場合には、検査前に外していただきます。眼鏡をかけている方も外していただきます。</w:t>
                      </w:r>
                    </w:p>
                    <w:p w14:paraId="32F7D213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鎮静薬を使用することがあるので、ご自身による車の運転での来院はおやめください。</w:t>
                      </w:r>
                    </w:p>
                    <w:p w14:paraId="6842FED6" w14:textId="77777777" w:rsidR="00540816" w:rsidRPr="004D486B" w:rsidRDefault="00540816" w:rsidP="00540816">
                      <w:pPr>
                        <w:pStyle w:val="a7"/>
                        <w:snapToGrid w:val="0"/>
                        <w:ind w:leftChars="0" w:left="420"/>
                      </w:pPr>
                    </w:p>
                    <w:p w14:paraId="6D375312" w14:textId="77777777" w:rsidR="00540816" w:rsidRPr="004D486B" w:rsidRDefault="00540816" w:rsidP="00540816">
                      <w:pPr>
                        <w:pStyle w:val="1"/>
                        <w:snapToGrid w:val="0"/>
                        <w:rPr>
                          <w:rFonts w:asciiTheme="minorHAnsi" w:eastAsiaTheme="minorEastAsia" w:hAnsiTheme="minorHAnsi"/>
                        </w:rPr>
                      </w:pPr>
                      <w:r w:rsidRPr="004D486B">
                        <w:rPr>
                          <w:rFonts w:asciiTheme="minorHAnsi" w:eastAsiaTheme="minorEastAsia" w:hAnsiTheme="minorHAnsi" w:hint="eastAsia"/>
                        </w:rPr>
                        <w:t>検査後の注意</w:t>
                      </w:r>
                    </w:p>
                    <w:p w14:paraId="7E7AD8FD" w14:textId="197D6652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3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喉の局所麻酔が効いているために、検査終了後</w:t>
                      </w:r>
                      <w:r w:rsidRPr="004D486B">
                        <w:t>1</w:t>
                      </w:r>
                      <w:r w:rsidRPr="004D486B">
                        <w:rPr>
                          <w:rFonts w:hint="eastAsia"/>
                        </w:rPr>
                        <w:t>～</w:t>
                      </w:r>
                      <w:r w:rsidRPr="004D486B">
                        <w:t>2</w:t>
                      </w:r>
                      <w:r w:rsidRPr="004D486B">
                        <w:rPr>
                          <w:rFonts w:hint="eastAsia"/>
                        </w:rPr>
                        <w:t>時間程度は飲食をしないでください。なお、たばこもご遠慮下さい。口をゆすぐことはかまいません。水を含み、上を向いて行なう喉のうがいは、麻酔が利いている間は、誤嚥することがあるので、</w:t>
                      </w:r>
                      <w:r w:rsidR="00FB23D8" w:rsidRPr="004D486B">
                        <w:rPr>
                          <w:rFonts w:hint="eastAsia"/>
                        </w:rPr>
                        <w:t>行わないでください</w:t>
                      </w:r>
                      <w:r w:rsidRPr="004D486B">
                        <w:rPr>
                          <w:rFonts w:hint="eastAsia"/>
                        </w:rPr>
                        <w:t>。</w:t>
                      </w:r>
                    </w:p>
                    <w:p w14:paraId="49E36110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3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喉の麻酔が切れたら、お水を少量飲み込んでみて、むせないことを確認してから飲食をして下さい。</w:t>
                      </w:r>
                    </w:p>
                    <w:p w14:paraId="330F8618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3"/>
                        </w:numPr>
                        <w:snapToGrid w:val="0"/>
                        <w:ind w:leftChars="0"/>
                      </w:pPr>
                      <w:r w:rsidRPr="004D486B">
                        <w:rPr>
                          <w:rFonts w:hint="eastAsia"/>
                        </w:rPr>
                        <w:t>外来の方は、なるべく院内で</w:t>
                      </w:r>
                      <w:r w:rsidRPr="004D486B">
                        <w:t>1</w:t>
                      </w:r>
                      <w:r w:rsidRPr="004D486B">
                        <w:rPr>
                          <w:rFonts w:hint="eastAsia"/>
                        </w:rPr>
                        <w:t>時間くらい休んでからお帰り下さい。鎮静薬を静脈注射した場合には、覚醒までに時間がかかるので、</w:t>
                      </w:r>
                      <w:r w:rsidRPr="004D486B">
                        <w:t>2</w:t>
                      </w:r>
                      <w:r w:rsidRPr="004D486B">
                        <w:rPr>
                          <w:rFonts w:hint="eastAsia"/>
                        </w:rPr>
                        <w:t>時間くらい休んでからお帰り下さい</w:t>
                      </w:r>
                    </w:p>
                    <w:p w14:paraId="7598140B" w14:textId="7ACB27BC" w:rsidR="0095044E" w:rsidRPr="004D486B" w:rsidRDefault="00540816" w:rsidP="00540816">
                      <w:pPr>
                        <w:pStyle w:val="a7"/>
                        <w:numPr>
                          <w:ilvl w:val="0"/>
                          <w:numId w:val="3"/>
                        </w:numPr>
                        <w:snapToGrid w:val="0"/>
                        <w:ind w:leftChars="0"/>
                        <w:rPr>
                          <w:rFonts w:cs="Fd2127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hint="eastAsia"/>
                        </w:rPr>
                        <w:t>鎮静薬を使用した場合は、ご自身で車の運転をして帰宅</w:t>
                      </w:r>
                      <w:r w:rsidR="00FB23D8" w:rsidRPr="004D486B">
                        <w:rPr>
                          <w:rFonts w:hint="eastAsia"/>
                        </w:rPr>
                        <w:t>することは避けてください</w:t>
                      </w:r>
                      <w:r w:rsidRPr="004D486B">
                        <w:rPr>
                          <w:rFonts w:hint="eastAsia"/>
                        </w:rPr>
                        <w:t>。</w:t>
                      </w:r>
                    </w:p>
                    <w:p w14:paraId="6645D537" w14:textId="77777777" w:rsidR="00540816" w:rsidRPr="0095044E" w:rsidRDefault="0095044E" w:rsidP="0095044E">
                      <w:pPr>
                        <w:snapToGrid w:val="0"/>
                        <w:jc w:val="right"/>
                        <w:rPr>
                          <w:rFonts w:cs="Fd2127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hint="eastAsia"/>
                        </w:rPr>
                        <w:t>（次頁に続く）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D2D310" w14:textId="77777777" w:rsidR="00540816" w:rsidRPr="004D486B" w:rsidRDefault="00540816">
      <w:pPr>
        <w:widowControl/>
        <w:jc w:val="left"/>
        <w:rPr>
          <w:rFonts w:asciiTheme="minorEastAsia" w:hAnsiTheme="minorEastAsia"/>
        </w:rPr>
      </w:pPr>
      <w:r w:rsidRPr="004D486B">
        <w:rPr>
          <w:rFonts w:asciiTheme="minorEastAsia" w:hAnsiTheme="minorEastAsia"/>
        </w:rPr>
        <w:br w:type="page"/>
      </w:r>
    </w:p>
    <w:p w14:paraId="66E24F3B" w14:textId="75F3D9EF" w:rsidR="00854987" w:rsidRPr="00CD2EA1" w:rsidRDefault="00540816" w:rsidP="006C0792">
      <w:pPr>
        <w:snapToGrid w:val="0"/>
        <w:rPr>
          <w:rFonts w:asciiTheme="minorEastAsia" w:hAnsiTheme="minorEastAsia" w:hint="eastAsia"/>
        </w:rPr>
      </w:pPr>
      <w:r w:rsidRPr="004D486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inline distT="0" distB="0" distL="0" distR="0" wp14:anchorId="531DAFF7" wp14:editId="34F48999">
                <wp:extent cx="6610350" cy="6638925"/>
                <wp:effectExtent l="0" t="0" r="19050" b="139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2466" w14:textId="77777777" w:rsidR="00540816" w:rsidRPr="004D486B" w:rsidRDefault="00540816" w:rsidP="00540816">
                            <w:pPr>
                              <w:pStyle w:val="1"/>
                              <w:snapToGrid w:val="0"/>
                              <w:rPr>
                                <w:rFonts w:asciiTheme="minorHAnsi" w:eastAsiaTheme="minorEastAsia" w:hAnsiTheme="minorHAnsi" w:cs="Fd2132-Identity-H"/>
                              </w:rPr>
                            </w:pPr>
                            <w:r w:rsidRPr="004D486B">
                              <w:rPr>
                                <w:rFonts w:asciiTheme="minorHAnsi" w:eastAsiaTheme="minorEastAsia" w:hAnsiTheme="minorHAnsi" w:hint="eastAsia"/>
                              </w:rPr>
                              <w:t>検査で起こりうる合併症について</w:t>
                            </w:r>
                          </w:p>
                          <w:p w14:paraId="335A57B7" w14:textId="5EC0503B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通常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は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安全に行わ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れ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る検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査で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す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が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以下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のよ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う</w:t>
                            </w:r>
                            <w:r w:rsidR="00FB23D8"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な注意点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があ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り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ま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す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2BE3C838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cs="Fd2075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食道に潰瘍や憩室、静脈瘤などのある人はプローブがあたって食道穿孔</w:t>
                            </w:r>
                            <w:r w:rsidRPr="004D486B"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  <w:t>(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食道に孔があく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こ</w:t>
                            </w:r>
                            <w:r w:rsidRPr="004D486B">
                              <w:rPr>
                                <w:rFonts w:cs="Fd2096-Identity-H" w:hint="eastAsia"/>
                                <w:kern w:val="0"/>
                                <w:szCs w:val="21"/>
                              </w:rPr>
                              <w:t>と</w:t>
                            </w:r>
                            <w:r w:rsidRPr="004D486B">
                              <w:rPr>
                                <w:rFonts w:cs="Fd2132-Identity-H"/>
                                <w:kern w:val="0"/>
                                <w:szCs w:val="21"/>
                              </w:rPr>
                              <w:t xml:space="preserve">) 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を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生</w:t>
                            </w:r>
                            <w:r w:rsidRPr="004D486B">
                              <w:rPr>
                                <w:rFonts w:cs="Fd2096-Identity-H" w:hint="eastAsia"/>
                                <w:kern w:val="0"/>
                                <w:szCs w:val="21"/>
                              </w:rPr>
                              <w:t>じた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り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出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血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したりする危険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が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あ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るので、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こ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検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査を</w:t>
                            </w:r>
                            <w:r w:rsidRPr="004D486B">
                              <w:rPr>
                                <w:rFonts w:cs="Fd2096-Identity-H" w:hint="eastAsia"/>
                                <w:kern w:val="0"/>
                                <w:szCs w:val="21"/>
                              </w:rPr>
                              <w:t>差し控える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こ</w:t>
                            </w:r>
                            <w:r w:rsidRPr="004D486B">
                              <w:rPr>
                                <w:rFonts w:cs="Fd2096-Identity-H" w:hint="eastAsia"/>
                                <w:kern w:val="0"/>
                                <w:szCs w:val="21"/>
                              </w:rPr>
                              <w:t>と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が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あ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りま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す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肝臓病があると、いつのまにか食道静脈瘤が形成されていることがあり、注意が必要です。よって、食道に異常がある方、慢性肝臓病がある方は、事前に申し出て下さい。穿孔や出血時には手術を要する場合があります。</w:t>
                            </w:r>
                          </w:p>
                          <w:p w14:paraId="5C84E3C9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cs="Fd2075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食道に潰瘍や憩室がなくても、下咽頭、食道の穿孔を起こすことがあります（偶発症）。その頻度は欧米では</w:t>
                            </w:r>
                            <w:r w:rsidRPr="004D486B">
                              <w:rPr>
                                <w:rFonts w:cs="Fd2075-Identity-H"/>
                                <w:kern w:val="0"/>
                                <w:szCs w:val="21"/>
                              </w:rPr>
                              <w:t>0.01%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以下とされております。</w:t>
                            </w:r>
                          </w:p>
                          <w:p w14:paraId="71236EE2" w14:textId="12D2C7DF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cs="Fd2075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そのほかに、</w:t>
                            </w:r>
                            <w:r w:rsidRPr="004D486B">
                              <w:rPr>
                                <w:rFonts w:hint="eastAsia"/>
                              </w:rPr>
                              <w:t>痛み、嘔吐、気管支攣縮、喉頭攣縮、頻脈発作、徐脈性不整脈、</w:t>
                            </w:r>
                            <w:r w:rsidRPr="004D486B">
                              <w:t xml:space="preserve"> </w:t>
                            </w:r>
                            <w:r w:rsidRPr="004D486B">
                              <w:rPr>
                                <w:rFonts w:hint="eastAsia"/>
                              </w:rPr>
                              <w:t>低酸素血症、血圧低下、血圧上昇、狭心症発作、喉頭部出血、舌腫脹、舌下神経麻痺、反回神</w:t>
                            </w:r>
                            <w:r w:rsidRPr="004D486B">
                              <w:t xml:space="preserve"> </w:t>
                            </w:r>
                            <w:r w:rsidRPr="004D486B">
                              <w:rPr>
                                <w:rFonts w:hint="eastAsia"/>
                              </w:rPr>
                              <w:t>経麻痺、食道損傷、鎮静下での呼吸抑制、急性大動脈解離発症、</w:t>
                            </w:r>
                            <w:r w:rsidR="00FB23D8" w:rsidRPr="004D486B">
                              <w:rPr>
                                <w:rFonts w:hint="eastAsia"/>
                              </w:rPr>
                              <w:t>プローブ</w:t>
                            </w:r>
                            <w:r w:rsidRPr="004D486B">
                              <w:rPr>
                                <w:rFonts w:hint="eastAsia"/>
                              </w:rPr>
                              <w:t>を介した感染</w:t>
                            </w:r>
                            <w:r w:rsidR="00FB23D8" w:rsidRPr="004D486B">
                              <w:rPr>
                                <w:rFonts w:hint="eastAsia"/>
                              </w:rPr>
                              <w:t>症</w:t>
                            </w:r>
                            <w:r w:rsidRPr="004D486B">
                              <w:rPr>
                                <w:rFonts w:hint="eastAsia"/>
                              </w:rPr>
                              <w:t>などが報告されています。</w:t>
                            </w:r>
                          </w:p>
                          <w:p w14:paraId="7761BE46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前処置で用いる麻酔薬や鎮静薬等によるアレルギ一、血圧低下などが起きることがあります。</w:t>
                            </w:r>
                          </w:p>
                          <w:p w14:paraId="7BCD6C1A" w14:textId="3B4A60B9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cs="Fd2075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重症の心臓病など、全身状態が悪い人は検査中に血圧が低下したり、不整脈を</w:t>
                            </w:r>
                            <w:r w:rsidR="00FB23D8"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きたすなど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して危険な状態になることがあります。</w:t>
                            </w:r>
                          </w:p>
                          <w:p w14:paraId="12B91836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cs="Fd2075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96-Identity-H" w:hint="eastAsia"/>
                                <w:kern w:val="0"/>
                                <w:szCs w:val="21"/>
                              </w:rPr>
                              <w:t>食道の粘膜から出血することがあります。たいていは、自然に止血し問題は起きません。しかし、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抗血小板剤、抗凝固薬などを内服している人は大量の出血をすることがあり、注意が必要です。</w:t>
                            </w:r>
                          </w:p>
                          <w:p w14:paraId="61E27F58" w14:textId="77777777" w:rsidR="00540816" w:rsidRPr="004D486B" w:rsidRDefault="00540816" w:rsidP="0054081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cs="Fd2075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万一、緊急事態が生じた場合は、迅速かつ適切な対応を行います。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その場合には、</w:t>
                            </w:r>
                            <w:r w:rsidRPr="004D486B">
                              <w:rPr>
                                <w:rFonts w:hint="eastAsia"/>
                                <w:kern w:val="0"/>
                              </w:rPr>
                              <w:t>緊急入院や手術を要することがあります。また、死亡につながる偶発症となることもあります。</w:t>
                            </w:r>
                          </w:p>
                          <w:p w14:paraId="493C47DB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06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なお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不明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な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点が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あ</w:t>
                            </w:r>
                            <w:r w:rsidRPr="004D486B">
                              <w:rPr>
                                <w:rFonts w:cs="Fd2109-Identity-H" w:hint="eastAsia"/>
                                <w:kern w:val="0"/>
                                <w:szCs w:val="21"/>
                              </w:rPr>
                              <w:t>り</w:t>
                            </w:r>
                            <w:r w:rsidRPr="004D486B">
                              <w:rPr>
                                <w:rFonts w:cs="Fd2075-Identity-H" w:hint="eastAsia"/>
                                <w:kern w:val="0"/>
                                <w:szCs w:val="21"/>
                              </w:rPr>
                              <w:t>ま</w:t>
                            </w: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した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ら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お気軽</w:t>
                            </w:r>
                            <w:r w:rsidRPr="004D486B">
                              <w:rPr>
                                <w:rFonts w:cs="Fd2096-Identity-H" w:hint="eastAsia"/>
                                <w:kern w:val="0"/>
                                <w:szCs w:val="21"/>
                              </w:rPr>
                              <w:t>に</w:t>
                            </w:r>
                            <w:r w:rsidRPr="004D486B">
                              <w:rPr>
                                <w:rFonts w:cs="Fd2132-Identity-H" w:hint="eastAsia"/>
                                <w:kern w:val="0"/>
                                <w:szCs w:val="21"/>
                              </w:rPr>
                              <w:t>ご相談下さ</w:t>
                            </w:r>
                            <w:r w:rsidRPr="004D486B">
                              <w:rPr>
                                <w:rFonts w:cs="Fd2039-Identity-H" w:hint="eastAsia"/>
                                <w:kern w:val="0"/>
                                <w:szCs w:val="21"/>
                              </w:rPr>
                              <w:t>い</w:t>
                            </w:r>
                            <w:r w:rsidRPr="004D486B">
                              <w:rPr>
                                <w:rFonts w:cs="Fd2069-Identity-H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289D8430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057-Identity-H"/>
                                <w:kern w:val="0"/>
                                <w:szCs w:val="21"/>
                              </w:rPr>
                            </w:pPr>
                          </w:p>
                          <w:p w14:paraId="3DE4E0EE" w14:textId="123743D0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057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057-Identity-H" w:hint="eastAsia"/>
                                <w:kern w:val="0"/>
                                <w:szCs w:val="21"/>
                              </w:rPr>
                              <w:t>この検査は、患者様の診断のために実施される検査です。なぜこの検査が必要かを十分に理解</w:t>
                            </w:r>
                            <w:r w:rsidR="00DE7F4B" w:rsidRPr="004D486B">
                              <w:rPr>
                                <w:rFonts w:cs="Fd2057-Identity-H" w:hint="eastAsia"/>
                                <w:kern w:val="0"/>
                                <w:szCs w:val="21"/>
                              </w:rPr>
                              <w:t>し</w:t>
                            </w:r>
                            <w:r w:rsidRPr="004D486B">
                              <w:rPr>
                                <w:rFonts w:cs="Fd2057-Identity-H" w:hint="eastAsia"/>
                                <w:kern w:val="0"/>
                                <w:szCs w:val="21"/>
                              </w:rPr>
                              <w:t>て、この検査をお受け下さい。</w:t>
                            </w:r>
                          </w:p>
                          <w:p w14:paraId="1095ECD8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</w:p>
                          <w:p w14:paraId="62ABE0E6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</w:p>
                          <w:p w14:paraId="76DFCDDD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19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19-Identity-H" w:hint="eastAsia"/>
                                <w:kern w:val="0"/>
                                <w:szCs w:val="21"/>
                              </w:rPr>
                              <w:t>説明年月日　　　　年　　月　　日</w:t>
                            </w:r>
                          </w:p>
                          <w:p w14:paraId="02E99039" w14:textId="77777777" w:rsidR="00540816" w:rsidRPr="004D486B" w:rsidRDefault="00540816" w:rsidP="0095044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900" w:firstLineChars="1500" w:firstLine="3300"/>
                              <w:jc w:val="left"/>
                              <w:rPr>
                                <w:rFonts w:cs="Fd2127-Identity-H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4D486B">
                              <w:rPr>
                                <w:rFonts w:cs="Fd2127-Identity-H" w:hint="eastAsia"/>
                                <w:kern w:val="0"/>
                                <w:sz w:val="22"/>
                                <w:szCs w:val="21"/>
                              </w:rPr>
                              <w:t xml:space="preserve">説明医師　</w:t>
                            </w:r>
                            <w:r w:rsidRPr="004D486B">
                              <w:rPr>
                                <w:rFonts w:cs="Fd2127-Identity-H" w:hint="eastAsia"/>
                                <w:kern w:val="0"/>
                                <w:sz w:val="28"/>
                                <w:szCs w:val="21"/>
                              </w:rPr>
                              <w:t>＿＿＿＿＿＿＿＿＿＿＿＿＿＿</w:t>
                            </w:r>
                          </w:p>
                          <w:p w14:paraId="554E94C7" w14:textId="77777777" w:rsidR="00540816" w:rsidRPr="004D486B" w:rsidRDefault="00540816" w:rsidP="0095044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500" w:firstLine="4200"/>
                              <w:jc w:val="left"/>
                              <w:rPr>
                                <w:rFonts w:cs="Fd2127-Identity-H"/>
                                <w:kern w:val="0"/>
                                <w:sz w:val="28"/>
                                <w:szCs w:val="21"/>
                              </w:rPr>
                            </w:pPr>
                          </w:p>
                          <w:p w14:paraId="42AE675E" w14:textId="77777777" w:rsidR="00540816" w:rsidRPr="004D486B" w:rsidRDefault="00540816" w:rsidP="0095044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500" w:firstLine="4200"/>
                              <w:jc w:val="left"/>
                              <w:rPr>
                                <w:rFonts w:cs="Fd2127-Identity-H"/>
                                <w:kern w:val="0"/>
                                <w:sz w:val="28"/>
                                <w:szCs w:val="21"/>
                              </w:rPr>
                            </w:pPr>
                          </w:p>
                          <w:p w14:paraId="37C06029" w14:textId="77777777" w:rsidR="0095044E" w:rsidRPr="004D486B" w:rsidRDefault="0095044E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  <w:p w14:paraId="6A35C4A8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cs="Fd2127-Identity-H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4D486B">
                              <w:rPr>
                                <w:rFonts w:cs="Fd2127-Identity-H" w:hint="eastAsia"/>
                                <w:kern w:val="0"/>
                                <w:sz w:val="28"/>
                                <w:szCs w:val="21"/>
                              </w:rPr>
                              <w:t>同意書</w:t>
                            </w:r>
                          </w:p>
                          <w:p w14:paraId="2BC650FA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27-Identity-H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4D486B">
                              <w:rPr>
                                <w:rFonts w:cs="Fd2127-Identity-H" w:hint="eastAsia"/>
                                <w:kern w:val="0"/>
                                <w:sz w:val="28"/>
                                <w:szCs w:val="21"/>
                              </w:rPr>
                              <w:t>〇〇病院院長殿</w:t>
                            </w:r>
                          </w:p>
                          <w:p w14:paraId="721D4888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>このたび、私は、経食道心エコー</w:t>
                            </w:r>
                            <w:r w:rsidR="00F9383F"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>図</w:t>
                            </w: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>検査についての説明を受け</w:t>
                            </w:r>
                            <w:r w:rsidRPr="004D486B"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  <w:t>,</w:t>
                            </w: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>それに対する十分な質問の機会も与えられました。また、検査実施中に緊急の処置をする必要が生じたときには、適宜処置を受けることについても理解しましたので、この検査実施に同意します。</w:t>
                            </w:r>
                          </w:p>
                          <w:p w14:paraId="68746EB5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  <w:p w14:paraId="55C805C5" w14:textId="77777777" w:rsidR="00540816" w:rsidRPr="004D486B" w:rsidRDefault="00540816" w:rsidP="0095044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5880" w:firstLine="840"/>
                              <w:jc w:val="left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>平成＿＿＿年＿＿＿月＿＿＿日</w:t>
                            </w:r>
                          </w:p>
                          <w:p w14:paraId="7592459B" w14:textId="77777777" w:rsidR="00540816" w:rsidRPr="004D486B" w:rsidRDefault="00540816" w:rsidP="005408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  <w:p w14:paraId="078552DC" w14:textId="77777777" w:rsidR="00540816" w:rsidRPr="004D486B" w:rsidRDefault="00540816" w:rsidP="00854987">
                            <w:pPr>
                              <w:snapToGrid w:val="0"/>
                              <w:ind w:left="840" w:firstLine="84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 xml:space="preserve">患者署名　　　　</w:t>
                            </w:r>
                            <w:r w:rsidRPr="004D486B"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  <w:tab/>
                            </w:r>
                            <w:r w:rsidRPr="004D486B"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  <w:tab/>
                            </w:r>
                            <w:r w:rsidRPr="004D486B"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  <w:tab/>
                            </w: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>保護者又は親族等署名</w:t>
                            </w:r>
                          </w:p>
                          <w:p w14:paraId="20C865AA" w14:textId="77777777" w:rsidR="00540816" w:rsidRPr="004D486B" w:rsidRDefault="00540816" w:rsidP="00540816">
                            <w:pPr>
                              <w:snapToGrid w:val="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  <w:p w14:paraId="42F0F6E3" w14:textId="77777777" w:rsidR="00540816" w:rsidRPr="004D486B" w:rsidRDefault="00540816" w:rsidP="00854987">
                            <w:pPr>
                              <w:snapToGrid w:val="0"/>
                              <w:ind w:left="840" w:firstLine="84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 xml:space="preserve">＿＿＿＿＿＿＿＿＿＿＿＿＿＿＿　　</w:t>
                            </w:r>
                            <w:r w:rsidRPr="004D486B"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  <w:tab/>
                            </w:r>
                            <w:r w:rsidRPr="004D486B">
                              <w:rPr>
                                <w:rFonts w:cs="Fd2127-Identity-H" w:hint="eastAsia"/>
                                <w:kern w:val="0"/>
                                <w:szCs w:val="21"/>
                              </w:rPr>
                              <w:t>＿＿＿＿＿＿＿＿＿＿＿＿＿＿＿（続柄）</w:t>
                            </w:r>
                          </w:p>
                          <w:p w14:paraId="313C2AEC" w14:textId="77777777" w:rsidR="00540816" w:rsidRPr="004D486B" w:rsidRDefault="00540816" w:rsidP="00540816">
                            <w:pPr>
                              <w:snapToGrid w:val="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  <w:p w14:paraId="6C476C02" w14:textId="77777777" w:rsidR="00540816" w:rsidRPr="004D486B" w:rsidRDefault="00540816" w:rsidP="00540816">
                            <w:pPr>
                              <w:snapToGrid w:val="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  <w:p w14:paraId="0B07857C" w14:textId="77777777" w:rsidR="00540816" w:rsidRPr="004D486B" w:rsidRDefault="00540816" w:rsidP="00540816">
                            <w:pPr>
                              <w:snapToGrid w:val="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  <w:p w14:paraId="3A98AA28" w14:textId="77777777" w:rsidR="00540816" w:rsidRPr="004D486B" w:rsidRDefault="00540816" w:rsidP="00540816">
                            <w:pPr>
                              <w:snapToGrid w:val="0"/>
                              <w:rPr>
                                <w:rFonts w:cs="Fd2127-Identity-H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DAF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520.5pt;height:5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">
                <v:textbox style="mso-fit-shape-to-text:t">
                  <w:txbxContent>
                    <w:p w14:paraId="5EAD2466" w14:textId="77777777" w:rsidR="00540816" w:rsidRPr="004D486B" w:rsidRDefault="00540816" w:rsidP="00540816">
                      <w:pPr>
                        <w:pStyle w:val="1"/>
                        <w:snapToGrid w:val="0"/>
                        <w:rPr>
                          <w:rFonts w:asciiTheme="minorHAnsi" w:eastAsiaTheme="minorEastAsia" w:hAnsiTheme="minorHAnsi" w:cs="Fd2132-Identity-H"/>
                        </w:rPr>
                      </w:pPr>
                      <w:r w:rsidRPr="004D486B">
                        <w:rPr>
                          <w:rFonts w:asciiTheme="minorHAnsi" w:eastAsiaTheme="minorEastAsia" w:hAnsiTheme="minorHAnsi" w:hint="eastAsia"/>
                        </w:rPr>
                        <w:t>検査で起こりうる合併症について</w:t>
                      </w:r>
                    </w:p>
                    <w:p w14:paraId="335A57B7" w14:textId="5EC0503B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通常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は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安全に行わ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れ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る検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査で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す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が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、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以下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のよ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う</w:t>
                      </w:r>
                      <w:r w:rsidR="00FB23D8"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な注意点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があ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り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ま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す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。</w:t>
                      </w:r>
                    </w:p>
                    <w:p w14:paraId="2BE3C838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cs="Fd2075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食道に潰瘍や憩室、静脈瘤などのある人はプローブがあたって食道穿孔</w:t>
                      </w:r>
                      <w:r w:rsidRPr="004D486B">
                        <w:rPr>
                          <w:rFonts w:cs="Fd2119-Identity-H"/>
                          <w:kern w:val="0"/>
                          <w:szCs w:val="21"/>
                        </w:rPr>
                        <w:t>(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食道に孔があく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こ</w:t>
                      </w:r>
                      <w:r w:rsidRPr="004D486B">
                        <w:rPr>
                          <w:rFonts w:cs="Fd2096-Identity-H" w:hint="eastAsia"/>
                          <w:kern w:val="0"/>
                          <w:szCs w:val="21"/>
                        </w:rPr>
                        <w:t>と</w:t>
                      </w:r>
                      <w:r w:rsidRPr="004D486B">
                        <w:rPr>
                          <w:rFonts w:cs="Fd2132-Identity-H"/>
                          <w:kern w:val="0"/>
                          <w:szCs w:val="21"/>
                        </w:rPr>
                        <w:t xml:space="preserve">) 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を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生</w:t>
                      </w:r>
                      <w:r w:rsidRPr="004D486B">
                        <w:rPr>
                          <w:rFonts w:cs="Fd2096-Identity-H" w:hint="eastAsia"/>
                          <w:kern w:val="0"/>
                          <w:szCs w:val="21"/>
                        </w:rPr>
                        <w:t>じた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り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、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出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血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したりする危険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が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あ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るので、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こ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の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検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査を</w:t>
                      </w:r>
                      <w:r w:rsidRPr="004D486B">
                        <w:rPr>
                          <w:rFonts w:cs="Fd2096-Identity-H" w:hint="eastAsia"/>
                          <w:kern w:val="0"/>
                          <w:szCs w:val="21"/>
                        </w:rPr>
                        <w:t>差し控える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こ</w:t>
                      </w:r>
                      <w:r w:rsidRPr="004D486B">
                        <w:rPr>
                          <w:rFonts w:cs="Fd2096-Identity-H" w:hint="eastAsia"/>
                          <w:kern w:val="0"/>
                          <w:szCs w:val="21"/>
                        </w:rPr>
                        <w:t>と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が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あ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りま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す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。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肝臓病があると、いつのまにか食道静脈瘤が形成されていることがあり、注意が必要です。よって、食道に異常がある方、慢性肝臓病がある方は、事前に申し出て下さい。穿孔や出血時には手術を要する場合があります。</w:t>
                      </w:r>
                    </w:p>
                    <w:p w14:paraId="5C84E3C9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cs="Fd2075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食道に潰瘍や憩室がなくても、下咽頭、食道の穿孔を起こすことがあります（偶発症）。その頻度は欧米では</w:t>
                      </w:r>
                      <w:r w:rsidRPr="004D486B">
                        <w:rPr>
                          <w:rFonts w:cs="Fd2075-Identity-H"/>
                          <w:kern w:val="0"/>
                          <w:szCs w:val="21"/>
                        </w:rPr>
                        <w:t>0.01%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以下とされております。</w:t>
                      </w:r>
                    </w:p>
                    <w:p w14:paraId="71236EE2" w14:textId="12D2C7DF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cs="Fd2075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そのほかに、</w:t>
                      </w:r>
                      <w:r w:rsidRPr="004D486B">
                        <w:rPr>
                          <w:rFonts w:hint="eastAsia"/>
                        </w:rPr>
                        <w:t>痛み、嘔吐、気管支攣縮、喉頭攣縮、頻脈発作、徐脈性不整脈、</w:t>
                      </w:r>
                      <w:r w:rsidRPr="004D486B">
                        <w:t xml:space="preserve"> </w:t>
                      </w:r>
                      <w:r w:rsidRPr="004D486B">
                        <w:rPr>
                          <w:rFonts w:hint="eastAsia"/>
                        </w:rPr>
                        <w:t>低酸素血症、血圧低下、血圧上昇、狭心症発作、喉頭部出血、舌腫脹、舌下神経麻痺、反回神</w:t>
                      </w:r>
                      <w:r w:rsidRPr="004D486B">
                        <w:t xml:space="preserve"> </w:t>
                      </w:r>
                      <w:r w:rsidRPr="004D486B">
                        <w:rPr>
                          <w:rFonts w:hint="eastAsia"/>
                        </w:rPr>
                        <w:t>経麻痺、食道損傷、鎮静下での呼吸抑制、急性大動脈解離発症、</w:t>
                      </w:r>
                      <w:r w:rsidR="00FB23D8" w:rsidRPr="004D486B">
                        <w:rPr>
                          <w:rFonts w:hint="eastAsia"/>
                        </w:rPr>
                        <w:t>プローブ</w:t>
                      </w:r>
                      <w:r w:rsidRPr="004D486B">
                        <w:rPr>
                          <w:rFonts w:hint="eastAsia"/>
                        </w:rPr>
                        <w:t>を介した感染</w:t>
                      </w:r>
                      <w:r w:rsidR="00FB23D8" w:rsidRPr="004D486B">
                        <w:rPr>
                          <w:rFonts w:hint="eastAsia"/>
                        </w:rPr>
                        <w:t>症</w:t>
                      </w:r>
                      <w:r w:rsidRPr="004D486B">
                        <w:rPr>
                          <w:rFonts w:hint="eastAsia"/>
                        </w:rPr>
                        <w:t>などが報告されています。</w:t>
                      </w:r>
                    </w:p>
                    <w:p w14:paraId="7761BE46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cs="Fd211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前処置で用いる麻酔薬や鎮静薬等によるアレルギ一、血圧低下などが起きることがあります。</w:t>
                      </w:r>
                    </w:p>
                    <w:p w14:paraId="7BCD6C1A" w14:textId="3B4A60B9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cs="Fd2075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重症の心臓病など、全身状態が悪い人は検査中に血圧が低下したり、不整脈を</w:t>
                      </w:r>
                      <w:r w:rsidR="00FB23D8"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きたすなど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して危険な状態になることがあります。</w:t>
                      </w:r>
                    </w:p>
                    <w:p w14:paraId="12B91836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cs="Fd2075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96-Identity-H" w:hint="eastAsia"/>
                          <w:kern w:val="0"/>
                          <w:szCs w:val="21"/>
                        </w:rPr>
                        <w:t>食道の粘膜から出血することがあります。たいていは、自然に止血し問題は起きません。しかし、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抗血小板剤、抗凝固薬などを内服している人は大量の出血をすることがあり、注意が必要です。</w:t>
                      </w:r>
                    </w:p>
                    <w:p w14:paraId="61E27F58" w14:textId="77777777" w:rsidR="00540816" w:rsidRPr="004D486B" w:rsidRDefault="00540816" w:rsidP="00540816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cs="Fd2075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万一、緊急事態が生じた場合は、迅速かつ適切な対応を行います。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その場合には、</w:t>
                      </w:r>
                      <w:r w:rsidRPr="004D486B">
                        <w:rPr>
                          <w:rFonts w:hint="eastAsia"/>
                          <w:kern w:val="0"/>
                        </w:rPr>
                        <w:t>緊急入院や手術を要することがあります。また、死亡につながる偶発症となることもあります。</w:t>
                      </w:r>
                    </w:p>
                    <w:p w14:paraId="493C47DB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06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なお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、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不明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な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点が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あ</w:t>
                      </w:r>
                      <w:r w:rsidRPr="004D486B">
                        <w:rPr>
                          <w:rFonts w:cs="Fd2109-Identity-H" w:hint="eastAsia"/>
                          <w:kern w:val="0"/>
                          <w:szCs w:val="21"/>
                        </w:rPr>
                        <w:t>り</w:t>
                      </w:r>
                      <w:r w:rsidRPr="004D486B">
                        <w:rPr>
                          <w:rFonts w:cs="Fd2075-Identity-H" w:hint="eastAsia"/>
                          <w:kern w:val="0"/>
                          <w:szCs w:val="21"/>
                        </w:rPr>
                        <w:t>ま</w:t>
                      </w: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した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ら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、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お気軽</w:t>
                      </w:r>
                      <w:r w:rsidRPr="004D486B">
                        <w:rPr>
                          <w:rFonts w:cs="Fd2096-Identity-H" w:hint="eastAsia"/>
                          <w:kern w:val="0"/>
                          <w:szCs w:val="21"/>
                        </w:rPr>
                        <w:t>に</w:t>
                      </w:r>
                      <w:r w:rsidRPr="004D486B">
                        <w:rPr>
                          <w:rFonts w:cs="Fd2132-Identity-H" w:hint="eastAsia"/>
                          <w:kern w:val="0"/>
                          <w:szCs w:val="21"/>
                        </w:rPr>
                        <w:t>ご相談下さ</w:t>
                      </w:r>
                      <w:r w:rsidRPr="004D486B">
                        <w:rPr>
                          <w:rFonts w:cs="Fd2039-Identity-H" w:hint="eastAsia"/>
                          <w:kern w:val="0"/>
                          <w:szCs w:val="21"/>
                        </w:rPr>
                        <w:t>い</w:t>
                      </w:r>
                      <w:r w:rsidRPr="004D486B">
                        <w:rPr>
                          <w:rFonts w:cs="Fd2069-Identity-H" w:hint="eastAsia"/>
                          <w:kern w:val="0"/>
                          <w:szCs w:val="21"/>
                        </w:rPr>
                        <w:t>。</w:t>
                      </w:r>
                    </w:p>
                    <w:p w14:paraId="289D8430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057-Identity-H"/>
                          <w:kern w:val="0"/>
                          <w:szCs w:val="21"/>
                        </w:rPr>
                      </w:pPr>
                    </w:p>
                    <w:p w14:paraId="3DE4E0EE" w14:textId="123743D0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057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057-Identity-H" w:hint="eastAsia"/>
                          <w:kern w:val="0"/>
                          <w:szCs w:val="21"/>
                        </w:rPr>
                        <w:t>この検査は、患者様の診断のために実施される検査です。なぜこの検査が必要かを十分に理解</w:t>
                      </w:r>
                      <w:r w:rsidR="00DE7F4B" w:rsidRPr="004D486B">
                        <w:rPr>
                          <w:rFonts w:cs="Fd2057-Identity-H" w:hint="eastAsia"/>
                          <w:kern w:val="0"/>
                          <w:szCs w:val="21"/>
                        </w:rPr>
                        <w:t>し</w:t>
                      </w:r>
                      <w:r w:rsidRPr="004D486B">
                        <w:rPr>
                          <w:rFonts w:cs="Fd2057-Identity-H" w:hint="eastAsia"/>
                          <w:kern w:val="0"/>
                          <w:szCs w:val="21"/>
                        </w:rPr>
                        <w:t>て、この検査をお受け下さい。</w:t>
                      </w:r>
                    </w:p>
                    <w:p w14:paraId="1095ECD8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19-Identity-H"/>
                          <w:kern w:val="0"/>
                          <w:szCs w:val="21"/>
                        </w:rPr>
                      </w:pPr>
                    </w:p>
                    <w:p w14:paraId="62ABE0E6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19-Identity-H"/>
                          <w:kern w:val="0"/>
                          <w:szCs w:val="21"/>
                        </w:rPr>
                      </w:pPr>
                    </w:p>
                    <w:p w14:paraId="76DFCDDD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19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19-Identity-H" w:hint="eastAsia"/>
                          <w:kern w:val="0"/>
                          <w:szCs w:val="21"/>
                        </w:rPr>
                        <w:t>説明年月日　　　　年　　月　　日</w:t>
                      </w:r>
                    </w:p>
                    <w:p w14:paraId="02E99039" w14:textId="77777777" w:rsidR="00540816" w:rsidRPr="004D486B" w:rsidRDefault="00540816" w:rsidP="0095044E">
                      <w:pPr>
                        <w:autoSpaceDE w:val="0"/>
                        <w:autoSpaceDN w:val="0"/>
                        <w:adjustRightInd w:val="0"/>
                        <w:snapToGrid w:val="0"/>
                        <w:ind w:left="900" w:firstLineChars="1500" w:firstLine="3300"/>
                        <w:jc w:val="left"/>
                        <w:rPr>
                          <w:rFonts w:cs="Fd2127-Identity-H"/>
                          <w:kern w:val="0"/>
                          <w:sz w:val="28"/>
                          <w:szCs w:val="21"/>
                        </w:rPr>
                      </w:pPr>
                      <w:r w:rsidRPr="004D486B">
                        <w:rPr>
                          <w:rFonts w:cs="Fd2127-Identity-H" w:hint="eastAsia"/>
                          <w:kern w:val="0"/>
                          <w:sz w:val="22"/>
                          <w:szCs w:val="21"/>
                        </w:rPr>
                        <w:t xml:space="preserve">説明医師　</w:t>
                      </w:r>
                      <w:r w:rsidRPr="004D486B">
                        <w:rPr>
                          <w:rFonts w:cs="Fd2127-Identity-H" w:hint="eastAsia"/>
                          <w:kern w:val="0"/>
                          <w:sz w:val="28"/>
                          <w:szCs w:val="21"/>
                        </w:rPr>
                        <w:t>＿＿＿＿＿＿＿＿＿＿＿＿＿＿</w:t>
                      </w:r>
                    </w:p>
                    <w:p w14:paraId="554E94C7" w14:textId="77777777" w:rsidR="00540816" w:rsidRPr="004D486B" w:rsidRDefault="00540816" w:rsidP="0095044E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500" w:firstLine="4200"/>
                        <w:jc w:val="left"/>
                        <w:rPr>
                          <w:rFonts w:cs="Fd2127-Identity-H"/>
                          <w:kern w:val="0"/>
                          <w:sz w:val="28"/>
                          <w:szCs w:val="21"/>
                        </w:rPr>
                      </w:pPr>
                    </w:p>
                    <w:p w14:paraId="42AE675E" w14:textId="77777777" w:rsidR="00540816" w:rsidRPr="004D486B" w:rsidRDefault="00540816" w:rsidP="0095044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napToGrid w:val="0"/>
                        <w:ind w:firstLineChars="1500" w:firstLine="4200"/>
                        <w:jc w:val="left"/>
                        <w:rPr>
                          <w:rFonts w:cs="Fd2127-Identity-H"/>
                          <w:kern w:val="0"/>
                          <w:sz w:val="28"/>
                          <w:szCs w:val="21"/>
                        </w:rPr>
                      </w:pPr>
                    </w:p>
                    <w:p w14:paraId="37C06029" w14:textId="77777777" w:rsidR="0095044E" w:rsidRPr="004D486B" w:rsidRDefault="0095044E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  <w:p w14:paraId="6A35C4A8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cs="Fd2127-Identity-H"/>
                          <w:kern w:val="0"/>
                          <w:sz w:val="28"/>
                          <w:szCs w:val="21"/>
                        </w:rPr>
                      </w:pPr>
                      <w:r w:rsidRPr="004D486B">
                        <w:rPr>
                          <w:rFonts w:cs="Fd2127-Identity-H" w:hint="eastAsia"/>
                          <w:kern w:val="0"/>
                          <w:sz w:val="28"/>
                          <w:szCs w:val="21"/>
                        </w:rPr>
                        <w:t>同意書</w:t>
                      </w:r>
                    </w:p>
                    <w:p w14:paraId="2BC650FA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27-Identity-H"/>
                          <w:kern w:val="0"/>
                          <w:sz w:val="28"/>
                          <w:szCs w:val="21"/>
                        </w:rPr>
                      </w:pPr>
                      <w:r w:rsidRPr="004D486B">
                        <w:rPr>
                          <w:rFonts w:cs="Fd2127-Identity-H" w:hint="eastAsia"/>
                          <w:kern w:val="0"/>
                          <w:sz w:val="28"/>
                          <w:szCs w:val="21"/>
                        </w:rPr>
                        <w:t>〇〇病院院長殿</w:t>
                      </w:r>
                    </w:p>
                    <w:p w14:paraId="721D4888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27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>このたび、私は、経食道心エコー</w:t>
                      </w:r>
                      <w:r w:rsidR="00F9383F"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>図</w:t>
                      </w: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>検査についての説明を受け</w:t>
                      </w:r>
                      <w:r w:rsidRPr="004D486B">
                        <w:rPr>
                          <w:rFonts w:cs="Fd2127-Identity-H"/>
                          <w:kern w:val="0"/>
                          <w:szCs w:val="21"/>
                        </w:rPr>
                        <w:t>,</w:t>
                      </w: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>それに対する十分な質問の機会も与えられました。また、検査実施中に緊急の処置をする必要が生じたときには、適宜処置を受けることについても理解しましたので、この検査実施に同意します。</w:t>
                      </w:r>
                    </w:p>
                    <w:p w14:paraId="68746EB5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  <w:p w14:paraId="55C805C5" w14:textId="77777777" w:rsidR="00540816" w:rsidRPr="004D486B" w:rsidRDefault="00540816" w:rsidP="0095044E">
                      <w:pPr>
                        <w:autoSpaceDE w:val="0"/>
                        <w:autoSpaceDN w:val="0"/>
                        <w:adjustRightInd w:val="0"/>
                        <w:snapToGrid w:val="0"/>
                        <w:ind w:left="5880" w:firstLine="840"/>
                        <w:jc w:val="left"/>
                        <w:rPr>
                          <w:rFonts w:cs="Fd2127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>平成＿＿＿年＿＿＿月＿＿＿日</w:t>
                      </w:r>
                    </w:p>
                    <w:p w14:paraId="7592459B" w14:textId="77777777" w:rsidR="00540816" w:rsidRPr="004D486B" w:rsidRDefault="00540816" w:rsidP="005408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  <w:p w14:paraId="078552DC" w14:textId="77777777" w:rsidR="00540816" w:rsidRPr="004D486B" w:rsidRDefault="00540816" w:rsidP="00854987">
                      <w:pPr>
                        <w:snapToGrid w:val="0"/>
                        <w:ind w:left="840" w:firstLine="840"/>
                        <w:rPr>
                          <w:rFonts w:cs="Fd2127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 xml:space="preserve">患者署名　　　　</w:t>
                      </w:r>
                      <w:r w:rsidRPr="004D486B">
                        <w:rPr>
                          <w:rFonts w:cs="Fd2127-Identity-H"/>
                          <w:kern w:val="0"/>
                          <w:szCs w:val="21"/>
                        </w:rPr>
                        <w:tab/>
                      </w:r>
                      <w:r w:rsidRPr="004D486B">
                        <w:rPr>
                          <w:rFonts w:cs="Fd2127-Identity-H"/>
                          <w:kern w:val="0"/>
                          <w:szCs w:val="21"/>
                        </w:rPr>
                        <w:tab/>
                      </w:r>
                      <w:r w:rsidRPr="004D486B">
                        <w:rPr>
                          <w:rFonts w:cs="Fd2127-Identity-H"/>
                          <w:kern w:val="0"/>
                          <w:szCs w:val="21"/>
                        </w:rPr>
                        <w:tab/>
                      </w: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>保護者又は親族等署名</w:t>
                      </w:r>
                    </w:p>
                    <w:p w14:paraId="20C865AA" w14:textId="77777777" w:rsidR="00540816" w:rsidRPr="004D486B" w:rsidRDefault="00540816" w:rsidP="00540816">
                      <w:pPr>
                        <w:snapToGrid w:val="0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  <w:p w14:paraId="42F0F6E3" w14:textId="77777777" w:rsidR="00540816" w:rsidRPr="004D486B" w:rsidRDefault="00540816" w:rsidP="00854987">
                      <w:pPr>
                        <w:snapToGrid w:val="0"/>
                        <w:ind w:left="840" w:firstLine="840"/>
                        <w:rPr>
                          <w:rFonts w:cs="Fd2127-Identity-H"/>
                          <w:kern w:val="0"/>
                          <w:szCs w:val="21"/>
                        </w:rPr>
                      </w:pP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 xml:space="preserve">＿＿＿＿＿＿＿＿＿＿＿＿＿＿＿　　</w:t>
                      </w:r>
                      <w:r w:rsidRPr="004D486B">
                        <w:rPr>
                          <w:rFonts w:cs="Fd2127-Identity-H"/>
                          <w:kern w:val="0"/>
                          <w:szCs w:val="21"/>
                        </w:rPr>
                        <w:tab/>
                      </w:r>
                      <w:r w:rsidRPr="004D486B">
                        <w:rPr>
                          <w:rFonts w:cs="Fd2127-Identity-H" w:hint="eastAsia"/>
                          <w:kern w:val="0"/>
                          <w:szCs w:val="21"/>
                        </w:rPr>
                        <w:t>＿＿＿＿＿＿＿＿＿＿＿＿＿＿＿（続柄）</w:t>
                      </w:r>
                    </w:p>
                    <w:p w14:paraId="313C2AEC" w14:textId="77777777" w:rsidR="00540816" w:rsidRPr="004D486B" w:rsidRDefault="00540816" w:rsidP="00540816">
                      <w:pPr>
                        <w:snapToGrid w:val="0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  <w:p w14:paraId="6C476C02" w14:textId="77777777" w:rsidR="00540816" w:rsidRPr="004D486B" w:rsidRDefault="00540816" w:rsidP="00540816">
                      <w:pPr>
                        <w:snapToGrid w:val="0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  <w:p w14:paraId="0B07857C" w14:textId="77777777" w:rsidR="00540816" w:rsidRPr="004D486B" w:rsidRDefault="00540816" w:rsidP="00540816">
                      <w:pPr>
                        <w:snapToGrid w:val="0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  <w:p w14:paraId="3A98AA28" w14:textId="77777777" w:rsidR="00540816" w:rsidRPr="004D486B" w:rsidRDefault="00540816" w:rsidP="00540816">
                      <w:pPr>
                        <w:snapToGrid w:val="0"/>
                        <w:rPr>
                          <w:rFonts w:cs="Fd2127-Identity-H"/>
                          <w:kern w:val="0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854987" w:rsidRPr="00CD2EA1" w:rsidSect="006C0792">
      <w:pgSz w:w="11906" w:h="16838" w:code="9"/>
      <w:pgMar w:top="170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2A14" w14:textId="77777777" w:rsidR="004C28AC" w:rsidRDefault="004C28AC" w:rsidP="00F9383F">
      <w:r>
        <w:separator/>
      </w:r>
    </w:p>
  </w:endnote>
  <w:endnote w:type="continuationSeparator" w:id="0">
    <w:p w14:paraId="16C401C1" w14:textId="77777777" w:rsidR="004C28AC" w:rsidRDefault="004C28AC" w:rsidP="00F9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d211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d203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132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06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075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096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12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10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05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A1B9" w14:textId="77777777" w:rsidR="004C28AC" w:rsidRDefault="004C28AC" w:rsidP="00F9383F">
      <w:r>
        <w:separator/>
      </w:r>
    </w:p>
  </w:footnote>
  <w:footnote w:type="continuationSeparator" w:id="0">
    <w:p w14:paraId="11D8D696" w14:textId="77777777" w:rsidR="004C28AC" w:rsidRDefault="004C28AC" w:rsidP="00F9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7AB"/>
    <w:multiLevelType w:val="hybridMultilevel"/>
    <w:tmpl w:val="ABB28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DF2D4C"/>
    <w:multiLevelType w:val="hybridMultilevel"/>
    <w:tmpl w:val="E3A490B6"/>
    <w:lvl w:ilvl="0" w:tplc="F738DA9A">
      <w:start w:val="1"/>
      <w:numFmt w:val="decimal"/>
      <w:lvlText w:val="%1."/>
      <w:lvlJc w:val="left"/>
      <w:pPr>
        <w:ind w:left="360" w:hanging="360"/>
      </w:pPr>
      <w:rPr>
        <w:rFonts w:cs="Fd2119-Identity-H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A69BA"/>
    <w:multiLevelType w:val="hybridMultilevel"/>
    <w:tmpl w:val="8D86E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C27C38"/>
    <w:multiLevelType w:val="hybridMultilevel"/>
    <w:tmpl w:val="8BCED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1"/>
    <w:rsid w:val="00275A77"/>
    <w:rsid w:val="00331157"/>
    <w:rsid w:val="00434290"/>
    <w:rsid w:val="004A7798"/>
    <w:rsid w:val="004B1972"/>
    <w:rsid w:val="004C28AC"/>
    <w:rsid w:val="004D486B"/>
    <w:rsid w:val="00540816"/>
    <w:rsid w:val="006260CF"/>
    <w:rsid w:val="006C0792"/>
    <w:rsid w:val="0071618E"/>
    <w:rsid w:val="007D37F4"/>
    <w:rsid w:val="00854987"/>
    <w:rsid w:val="00930F01"/>
    <w:rsid w:val="0095044E"/>
    <w:rsid w:val="00CD2EA1"/>
    <w:rsid w:val="00D1123F"/>
    <w:rsid w:val="00DE7F4B"/>
    <w:rsid w:val="00E062FB"/>
    <w:rsid w:val="00EF4B41"/>
    <w:rsid w:val="00F9383F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D24725"/>
  <w15:docId w15:val="{1BA198C7-7E72-4F23-A07C-9DE7D8C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08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2EA1"/>
  </w:style>
  <w:style w:type="character" w:customStyle="1" w:styleId="a4">
    <w:name w:val="日付 (文字)"/>
    <w:basedOn w:val="a0"/>
    <w:link w:val="a3"/>
    <w:uiPriority w:val="99"/>
    <w:semiHidden/>
    <w:rsid w:val="00CD2EA1"/>
  </w:style>
  <w:style w:type="paragraph" w:styleId="a5">
    <w:name w:val="Balloon Text"/>
    <w:basedOn w:val="a"/>
    <w:link w:val="a6"/>
    <w:uiPriority w:val="99"/>
    <w:semiHidden/>
    <w:unhideWhenUsed/>
    <w:rsid w:val="0043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081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540816"/>
    <w:pPr>
      <w:ind w:leftChars="400" w:left="840"/>
    </w:pPr>
  </w:style>
  <w:style w:type="table" w:styleId="a8">
    <w:name w:val="Table Grid"/>
    <w:basedOn w:val="a1"/>
    <w:uiPriority w:val="59"/>
    <w:rsid w:val="0085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4987"/>
  </w:style>
  <w:style w:type="paragraph" w:styleId="ab">
    <w:name w:val="footer"/>
    <w:basedOn w:val="a"/>
    <w:link w:val="ac"/>
    <w:uiPriority w:val="99"/>
    <w:unhideWhenUsed/>
    <w:rsid w:val="00F93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383F"/>
  </w:style>
  <w:style w:type="character" w:styleId="ad">
    <w:name w:val="annotation reference"/>
    <w:basedOn w:val="a0"/>
    <w:uiPriority w:val="99"/>
    <w:semiHidden/>
    <w:unhideWhenUsed/>
    <w:rsid w:val="00F938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38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938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38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93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akaishi</dc:creator>
  <cp:lastModifiedBy>日本心エコー図学会</cp:lastModifiedBy>
  <cp:revision>3</cp:revision>
  <cp:lastPrinted>2015-11-26T01:24:00Z</cp:lastPrinted>
  <dcterms:created xsi:type="dcterms:W3CDTF">2015-11-26T01:27:00Z</dcterms:created>
  <dcterms:modified xsi:type="dcterms:W3CDTF">2015-11-26T02:19:00Z</dcterms:modified>
</cp:coreProperties>
</file>